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Description w:val="Press release contact information"/>
      </w:tblPr>
      <w:tblGrid>
        <w:gridCol w:w="4590"/>
        <w:gridCol w:w="3678"/>
      </w:tblGrid>
      <w:tr w:rsidR="00E16D7B" w:rsidTr="00E16D7B" w14:paraId="046DABA8" w14:textId="77777777">
        <w:tc>
          <w:tcPr>
            <w:tcW w:w="4590" w:type="dxa"/>
            <w:tcMar>
              <w:left w:w="0" w:type="dxa"/>
              <w:right w:w="0" w:type="dxa"/>
            </w:tcMar>
          </w:tcPr>
          <w:tbl>
            <w:tblPr>
              <w:tblW w:w="5000" w:type="pct"/>
              <w:tblBorders>
                <w:insideV w:val="single" w:color="FFFFFF" w:themeColor="background1" w:sz="18" w:space="0"/>
              </w:tblBorders>
              <w:tblCellMar>
                <w:left w:w="0" w:type="dxa"/>
                <w:right w:w="0" w:type="dxa"/>
              </w:tblCellMar>
              <w:tblLook w:val="04A0" w:firstRow="1" w:lastRow="0" w:firstColumn="1" w:lastColumn="0" w:noHBand="0" w:noVBand="1"/>
              <w:tblDescription w:val="Contact information"/>
            </w:tblPr>
            <w:tblGrid>
              <w:gridCol w:w="1272"/>
              <w:gridCol w:w="3318"/>
            </w:tblGrid>
            <w:tr w:rsidR="00E16D7B" w:rsidTr="00E16D7B" w14:paraId="771B5ED6" w14:textId="77777777">
              <w:tc>
                <w:tcPr>
                  <w:tcW w:w="1377" w:type="dxa"/>
                  <w:vAlign w:val="center"/>
                </w:tcPr>
                <w:p w:rsidRPr="00E16D7B" w:rsidR="00E16D7B" w:rsidP="00E16D7B" w:rsidRDefault="00E16D7B" w14:paraId="63E635BA" w14:textId="77777777">
                  <w:pPr>
                    <w:pStyle w:val="Heading2"/>
                    <w:jc w:val="left"/>
                    <w:rPr>
                      <w:rFonts w:ascii="Source Sans Pro Light" w:hAnsi="Source Sans Pro Light"/>
                      <w:i w:val="0"/>
                    </w:rPr>
                  </w:pPr>
                  <w:r w:rsidRPr="00E16D7B">
                    <w:rPr>
                      <w:rFonts w:ascii="Source Sans Pro Light" w:hAnsi="Source Sans Pro Light"/>
                      <w:i w:val="0"/>
                    </w:rPr>
                    <w:t>Contact:</w:t>
                  </w:r>
                </w:p>
              </w:tc>
              <w:tc>
                <w:tcPr>
                  <w:tcW w:w="4005" w:type="dxa"/>
                </w:tcPr>
                <w:sdt>
                  <w:sdtPr>
                    <w:alias w:val="Your Name"/>
                    <w:tag w:val=""/>
                    <w:id w:val="1965699273"/>
                    <w:placeholder>
                      <w:docPart w:val="4EFC8DD135B8D9428CE6183D1883A843"/>
                    </w:placeholder>
                    <w:dataBinding w:prefixMappings="xmlns:ns0='http://purl.org/dc/elements/1.1/' xmlns:ns1='http://schemas.openxmlformats.org/package/2006/metadata/core-properties' " w:xpath="/ns1:coreProperties[1]/ns0:creator[1]" w:storeItemID="{6C3C8BC8-F283-45AE-878A-BAB7291924A1}"/>
                    <w:text/>
                  </w:sdtPr>
                  <w:sdtEndPr/>
                  <w:sdtContent>
                    <w:p w:rsidR="00E16D7B" w:rsidP="00E16D7B" w:rsidRDefault="00E16D7B" w14:paraId="11A80D85" w14:textId="77777777">
                      <w:r>
                        <w:t>Microsoft Office User</w:t>
                      </w:r>
                    </w:p>
                  </w:sdtContent>
                </w:sdt>
              </w:tc>
            </w:tr>
            <w:tr w:rsidR="00E16D7B" w:rsidTr="00E16D7B" w14:paraId="140E8498" w14:textId="77777777">
              <w:tc>
                <w:tcPr>
                  <w:tcW w:w="1377" w:type="dxa"/>
                  <w:vAlign w:val="center"/>
                </w:tcPr>
                <w:p w:rsidRPr="00E16D7B" w:rsidR="00E16D7B" w:rsidP="00E16D7B" w:rsidRDefault="00E16D7B" w14:paraId="7012286F" w14:textId="77777777">
                  <w:pPr>
                    <w:pStyle w:val="Heading2"/>
                    <w:jc w:val="left"/>
                    <w:rPr>
                      <w:rFonts w:ascii="Source Sans Pro Light" w:hAnsi="Source Sans Pro Light"/>
                      <w:i w:val="0"/>
                    </w:rPr>
                  </w:pPr>
                  <w:r w:rsidRPr="00E16D7B">
                    <w:rPr>
                      <w:rFonts w:ascii="Source Sans Pro Light" w:hAnsi="Source Sans Pro Light"/>
                      <w:i w:val="0"/>
                    </w:rPr>
                    <w:t>Telephone</w:t>
                  </w:r>
                  <w:r>
                    <w:rPr>
                      <w:rFonts w:ascii="Source Sans Pro Light" w:hAnsi="Source Sans Pro Light"/>
                      <w:i w:val="0"/>
                    </w:rPr>
                    <w:t>:</w:t>
                  </w:r>
                </w:p>
              </w:tc>
              <w:tc>
                <w:tcPr>
                  <w:tcW w:w="4005" w:type="dxa"/>
                </w:tcPr>
                <w:p w:rsidR="00E16D7B" w:rsidP="00E16D7B" w:rsidRDefault="00E16D7B" w14:paraId="03A60B5C" w14:textId="77777777">
                  <w:pPr>
                    <w:jc w:val="left"/>
                  </w:pPr>
                </w:p>
              </w:tc>
            </w:tr>
            <w:tr w:rsidR="00E16D7B" w:rsidTr="00E16D7B" w14:paraId="7067AE9C" w14:textId="77777777">
              <w:tc>
                <w:tcPr>
                  <w:tcW w:w="1377" w:type="dxa"/>
                  <w:vAlign w:val="center"/>
                </w:tcPr>
                <w:p w:rsidRPr="00E16D7B" w:rsidR="00E16D7B" w:rsidP="00E16D7B" w:rsidRDefault="00E16D7B" w14:paraId="0C01693A" w14:textId="77777777">
                  <w:pPr>
                    <w:pStyle w:val="Heading2"/>
                    <w:jc w:val="left"/>
                    <w:rPr>
                      <w:rFonts w:ascii="Source Sans Pro Light" w:hAnsi="Source Sans Pro Light"/>
                      <w:i w:val="0"/>
                    </w:rPr>
                  </w:pPr>
                  <w:r w:rsidRPr="00E16D7B">
                    <w:rPr>
                      <w:rFonts w:ascii="Source Sans Pro Light" w:hAnsi="Source Sans Pro Light"/>
                      <w:i w:val="0"/>
                    </w:rPr>
                    <w:t>Mobile:</w:t>
                  </w:r>
                </w:p>
              </w:tc>
              <w:tc>
                <w:tcPr>
                  <w:tcW w:w="4005" w:type="dxa"/>
                </w:tcPr>
                <w:p w:rsidR="00E16D7B" w:rsidP="00E16D7B" w:rsidRDefault="00E16D7B" w14:paraId="2D2E9DC7" w14:textId="77777777">
                  <w:pPr>
                    <w:jc w:val="left"/>
                  </w:pPr>
                </w:p>
              </w:tc>
            </w:tr>
            <w:tr w:rsidR="00E16D7B" w:rsidTr="00E16D7B" w14:paraId="51CFF37E" w14:textId="77777777">
              <w:tc>
                <w:tcPr>
                  <w:tcW w:w="1377" w:type="dxa"/>
                  <w:vAlign w:val="center"/>
                </w:tcPr>
                <w:p w:rsidRPr="00E16D7B" w:rsidR="00E16D7B" w:rsidP="00E16D7B" w:rsidRDefault="00E16D7B" w14:paraId="54A29646" w14:textId="77777777">
                  <w:pPr>
                    <w:pStyle w:val="Heading2"/>
                    <w:jc w:val="left"/>
                    <w:rPr>
                      <w:rFonts w:ascii="Source Sans Pro Light" w:hAnsi="Source Sans Pro Light"/>
                      <w:i w:val="0"/>
                    </w:rPr>
                  </w:pPr>
                  <w:r w:rsidRPr="00E16D7B">
                    <w:rPr>
                      <w:rFonts w:ascii="Source Sans Pro Light" w:hAnsi="Source Sans Pro Light"/>
                      <w:i w:val="0"/>
                    </w:rPr>
                    <w:t>Email</w:t>
                  </w:r>
                  <w:r>
                    <w:rPr>
                      <w:rFonts w:ascii="Source Sans Pro Light" w:hAnsi="Source Sans Pro Light"/>
                      <w:i w:val="0"/>
                    </w:rPr>
                    <w:t>:</w:t>
                  </w:r>
                </w:p>
              </w:tc>
              <w:tc>
                <w:tcPr>
                  <w:tcW w:w="4005" w:type="dxa"/>
                </w:tcPr>
                <w:sdt>
                  <w:sdtPr>
                    <w:alias w:val="Company E-mail"/>
                    <w:tag w:val=""/>
                    <w:id w:val="224575003"/>
                    <w:placeholder>
                      <w:docPart w:val="BF07632F762CE14C9F44FFAD648EDA7C"/>
                    </w:placeholder>
                    <w:showingPlcHdr/>
                    <w:dataBinding w:prefixMappings="xmlns:ns0='http://schemas.microsoft.com/office/2006/coverPageProps' " w:xpath="/ns0:CoverPageProperties[1]/ns0:CompanyEmail[1]" w:storeItemID="{55AF091B-3C7A-41E3-B477-F2FDAA23CFDA}"/>
                    <w:text/>
                  </w:sdtPr>
                  <w:sdtEndPr/>
                  <w:sdtContent>
                    <w:p w:rsidR="00E16D7B" w:rsidP="00E16D7B" w:rsidRDefault="00E16D7B" w14:paraId="7C6BE227" w14:textId="77777777">
                      <w:pPr>
                        <w:jc w:val="left"/>
                      </w:pPr>
                      <w:r w:rsidRPr="00E16D7B">
                        <w:t>[Company E-mail]</w:t>
                      </w:r>
                    </w:p>
                  </w:sdtContent>
                </w:sdt>
              </w:tc>
            </w:tr>
            <w:tr w:rsidR="00E16D7B" w:rsidTr="00E16D7B" w14:paraId="2AE9B648" w14:textId="77777777">
              <w:tc>
                <w:tcPr>
                  <w:tcW w:w="1377" w:type="dxa"/>
                  <w:vAlign w:val="center"/>
                </w:tcPr>
                <w:p w:rsidRPr="00E16D7B" w:rsidR="00E16D7B" w:rsidP="00E16D7B" w:rsidRDefault="00E16D7B" w14:paraId="31BD1665" w14:textId="77777777">
                  <w:pPr>
                    <w:pStyle w:val="Heading2"/>
                    <w:jc w:val="left"/>
                    <w:rPr>
                      <w:rFonts w:ascii="Source Sans Pro Light" w:hAnsi="Source Sans Pro Light"/>
                      <w:i w:val="0"/>
                    </w:rPr>
                  </w:pPr>
                  <w:r w:rsidRPr="00E16D7B">
                    <w:rPr>
                      <w:rFonts w:ascii="Source Sans Pro Light" w:hAnsi="Source Sans Pro Light"/>
                      <w:i w:val="0"/>
                    </w:rPr>
                    <w:t>Website</w:t>
                  </w:r>
                  <w:r>
                    <w:rPr>
                      <w:rFonts w:ascii="Source Sans Pro Light" w:hAnsi="Source Sans Pro Light"/>
                      <w:i w:val="0"/>
                    </w:rPr>
                    <w:t>:</w:t>
                  </w:r>
                </w:p>
              </w:tc>
              <w:tc>
                <w:tcPr>
                  <w:tcW w:w="4005" w:type="dxa"/>
                </w:tcPr>
                <w:p w:rsidR="00E16D7B" w:rsidP="00E16D7B" w:rsidRDefault="00E16D7B" w14:paraId="3E10F091" w14:textId="77777777">
                  <w:r w:rsidRPr="000D2AD2">
                    <w:t>http://www.nirdp.org.uk/</w:t>
                  </w:r>
                </w:p>
              </w:tc>
            </w:tr>
          </w:tbl>
          <w:p w:rsidR="00E16D7B" w:rsidP="00E16D7B" w:rsidRDefault="00E16D7B" w14:paraId="6302A632" w14:textId="77777777">
            <w:pPr>
              <w:pStyle w:val="Logo"/>
              <w:spacing w:after="0" w:line="240" w:lineRule="auto"/>
              <w:jc w:val="left"/>
            </w:pPr>
          </w:p>
        </w:tc>
        <w:tc>
          <w:tcPr>
            <w:tcW w:w="3678" w:type="dxa"/>
            <w:tcMar>
              <w:left w:w="0" w:type="dxa"/>
              <w:right w:w="0" w:type="dxa"/>
            </w:tcMar>
          </w:tcPr>
          <w:p w:rsidRPr="00E16D7B" w:rsidR="00E16D7B" w:rsidP="00E16D7B" w:rsidRDefault="00E16D7B" w14:paraId="77AEB549" w14:textId="77777777">
            <w:pPr>
              <w:pStyle w:val="Heading1"/>
              <w:tabs>
                <w:tab w:val="left" w:pos="3020"/>
              </w:tabs>
              <w:ind w:left="618"/>
              <w:jc w:val="left"/>
              <w:rPr>
                <w:rFonts w:ascii="Source Sans Pro" w:hAnsi="Source Sans Pro"/>
              </w:rPr>
            </w:pPr>
            <w:r w:rsidRPr="00E16D7B">
              <w:rPr>
                <w:rFonts w:ascii="Source Sans Pro" w:hAnsi="Source Sans Pro"/>
              </w:rPr>
              <w:t>FOR IMMEDIATE RELEASE</w:t>
            </w:r>
          </w:p>
        </w:tc>
      </w:tr>
    </w:tbl>
    <w:p w:rsidRPr="00E16D7B" w:rsidR="00E16D7B" w:rsidP="1C9A3F82" w:rsidRDefault="00E16D7B" w14:paraId="7E5F0280" w14:noSpellErr="1" w14:textId="67A2BDB4">
      <w:pPr>
        <w:pStyle w:val="Title"/>
        <w:rPr>
          <w:rFonts w:ascii="Source Sans Pro" w:hAnsi="Source Sans Pro"/>
          <w:sz w:val="32"/>
          <w:szCs w:val="32"/>
        </w:rPr>
      </w:pPr>
    </w:p>
    <w:p w:rsidRPr="00E16D7B" w:rsidR="00E16D7B" w:rsidP="243B579F" w:rsidRDefault="00E16D7B" w14:paraId="1DEFEABA" w14:textId="61BE7FDB">
      <w:pPr>
        <w:jc w:val="center"/>
        <w:rPr>
          <w:rFonts w:ascii="Source Sans Pro" w:hAnsi="Source Sans Pro" w:eastAsia="ＭＳ ゴシック" w:cs="" w:eastAsiaTheme="majorEastAsia" w:cstheme="majorBidi"/>
          <w:color w:val="4F80BD" w:themeColor="accent1" w:themeTint="FF" w:themeShade="FF"/>
          <w:sz w:val="26"/>
          <w:szCs w:val="26"/>
        </w:rPr>
      </w:pPr>
      <w:r w:rsidRPr="243B579F" w:rsidR="243B579F">
        <w:rPr>
          <w:rFonts w:ascii="Source Sans Pro" w:hAnsi="Source Sans Pro" w:eastAsia="ＭＳ ゴシック" w:cs="" w:eastAsiaTheme="majorEastAsia" w:cstheme="majorBidi"/>
          <w:color w:val="4F80BD"/>
          <w:sz w:val="32"/>
          <w:szCs w:val="32"/>
          <w:highlight w:val="yellow"/>
        </w:rPr>
        <w:t>[INSERT NAME OF LOCAL BUSINESS/GROUP/INDIVIDUAL]</w:t>
      </w:r>
      <w:r w:rsidRPr="243B579F" w:rsidR="243B579F">
        <w:rPr>
          <w:rFonts w:ascii="Source Sans Pro" w:hAnsi="Source Sans Pro" w:eastAsia="ＭＳ ゴシック" w:cs="" w:eastAsiaTheme="majorEastAsia" w:cstheme="majorBidi"/>
          <w:color w:val="4F80BD"/>
          <w:sz w:val="32"/>
          <w:szCs w:val="32"/>
        </w:rPr>
        <w:t xml:space="preserve"> hosts a RariTEA to help raise awareness of those affected by rare conditions across Northern Ireland and </w:t>
      </w:r>
      <w:r w:rsidRPr="243B579F" w:rsidR="243B579F">
        <w:rPr>
          <w:rFonts w:ascii="Source Sans Pro" w:hAnsi="Source Sans Pro" w:eastAsia="ＭＳ ゴシック" w:cs="" w:eastAsiaTheme="majorEastAsia" w:cstheme="majorBidi"/>
          <w:color w:val="4F80BD"/>
          <w:sz w:val="32"/>
          <w:szCs w:val="32"/>
          <w:highlight w:val="yellow"/>
        </w:rPr>
        <w:t>[LOCAL AREA]</w:t>
      </w:r>
      <w:bookmarkStart w:name="_GoBack" w:id="0"/>
      <w:bookmarkEnd w:id="0"/>
    </w:p>
    <w:p w:rsidR="1C9A3F82" w:rsidP="1C9A3F82" w:rsidRDefault="1C9A3F82" w14:paraId="50BEA348" w14:textId="19815D29">
      <w:pPr>
        <w:pStyle w:val="Normal"/>
        <w:jc w:val="center"/>
        <w:rPr>
          <w:rFonts w:ascii="Source Sans Pro" w:hAnsi="Source Sans Pro" w:eastAsia="ＭＳ ゴシック" w:cs="" w:eastAsiaTheme="majorEastAsia" w:cstheme="majorBidi"/>
          <w:color w:val="4F81BD" w:themeColor="accent1" w:themeTint="FF" w:themeShade="FF"/>
          <w:sz w:val="32"/>
          <w:szCs w:val="32"/>
        </w:rPr>
      </w:pPr>
    </w:p>
    <w:p w:rsidR="1C9A3F82" w:rsidP="243B579F" w:rsidRDefault="1C9A3F82" w14:paraId="396187BC" w14:textId="150D492F">
      <w:pPr>
        <w:pStyle w:val="Normal"/>
        <w:jc w:val="center"/>
        <w:rPr>
          <w:rFonts w:ascii="Source Sans Pro" w:hAnsi="Source Sans Pro" w:eastAsia="ＭＳ ゴシック" w:cs="" w:eastAsiaTheme="majorEastAsia" w:cstheme="majorBidi"/>
          <w:color w:val="4F80BD" w:themeColor="accent1" w:themeTint="FF" w:themeShade="FF"/>
          <w:sz w:val="32"/>
          <w:szCs w:val="32"/>
        </w:rPr>
      </w:pPr>
      <w:r w:rsidRPr="243B579F" w:rsidR="243B579F">
        <w:rPr>
          <w:rFonts w:ascii="Source Sans Pro" w:hAnsi="Source Sans Pro" w:eastAsia="ＭＳ ゴシック" w:cs="" w:eastAsiaTheme="majorEastAsia" w:cstheme="majorBidi"/>
          <w:color w:val="4F80BD"/>
          <w:sz w:val="28"/>
          <w:szCs w:val="28"/>
          <w:highlight w:val="yellow"/>
        </w:rPr>
        <w:t>[INSERT BUSINESS NAME]</w:t>
      </w:r>
      <w:r w:rsidRPr="243B579F" w:rsidR="243B579F">
        <w:rPr>
          <w:rFonts w:ascii="Source Sans Pro" w:hAnsi="Source Sans Pro" w:eastAsia="ＭＳ ゴシック" w:cs="" w:eastAsiaTheme="majorEastAsia" w:cstheme="majorBidi"/>
          <w:color w:val="4F80BD"/>
          <w:sz w:val="28"/>
          <w:szCs w:val="28"/>
        </w:rPr>
        <w:t xml:space="preserve"> support Northern Ireland Rare Disease Partnership in delivery of the </w:t>
      </w:r>
      <w:proofErr w:type="spellStart"/>
      <w:r w:rsidRPr="243B579F" w:rsidR="243B579F">
        <w:rPr>
          <w:rFonts w:ascii="Source Sans Pro" w:hAnsi="Source Sans Pro" w:eastAsia="ＭＳ ゴシック" w:cs="" w:eastAsiaTheme="majorEastAsia" w:cstheme="majorBidi"/>
          <w:color w:val="4F80BD"/>
          <w:sz w:val="28"/>
          <w:szCs w:val="28"/>
        </w:rPr>
        <w:t>RariTEA</w:t>
      </w:r>
      <w:proofErr w:type="spellEnd"/>
      <w:r w:rsidRPr="243B579F" w:rsidR="243B579F">
        <w:rPr>
          <w:rFonts w:ascii="Source Sans Pro" w:hAnsi="Source Sans Pro" w:eastAsia="ＭＳ ゴシック" w:cs="" w:eastAsiaTheme="majorEastAsia" w:cstheme="majorBidi"/>
          <w:color w:val="4F80BD"/>
          <w:sz w:val="28"/>
          <w:szCs w:val="28"/>
        </w:rPr>
        <w:t xml:space="preserve"> campaign.</w:t>
      </w:r>
    </w:p>
    <w:p w:rsidR="1C9A3F82" w:rsidP="1C9A3F82" w:rsidRDefault="1C9A3F82" w14:paraId="2376AA55" w14:textId="4D06AAAF">
      <w:pPr>
        <w:pStyle w:val="Normal"/>
        <w:jc w:val="center"/>
        <w:rPr>
          <w:rFonts w:ascii="Source Sans Pro" w:hAnsi="Source Sans Pro" w:eastAsia="ＭＳ ゴシック" w:cs="" w:eastAsiaTheme="majorEastAsia" w:cstheme="majorBidi"/>
          <w:color w:val="4F81BD" w:themeColor="accent1" w:themeTint="FF" w:themeShade="FF"/>
          <w:sz w:val="32"/>
          <w:szCs w:val="32"/>
        </w:rPr>
      </w:pPr>
    </w:p>
    <w:p w:rsidR="00E16D7B" w:rsidP="1C9A3F82" w:rsidRDefault="00E16D7B" w14:paraId="180CAFB9" w14:textId="77777777" w14:noSpellErr="1">
      <w:pPr>
        <w:rPr>
          <w:color w:val="auto"/>
        </w:rPr>
      </w:pPr>
      <w:r w:rsidRPr="1C9A3F82" w:rsidR="1C9A3F82">
        <w:rPr>
          <w:color w:val="auto"/>
        </w:rPr>
        <w:t xml:space="preserve">Rare conditions </w:t>
      </w:r>
      <w:r w:rsidRPr="1C9A3F82" w:rsidR="1C9A3F82">
        <w:rPr>
          <w:color w:val="auto"/>
        </w:rPr>
        <w:t>are chronic, debilitating</w:t>
      </w:r>
      <w:r w:rsidRPr="1C9A3F82" w:rsidR="1C9A3F82">
        <w:rPr>
          <w:color w:val="auto"/>
        </w:rPr>
        <w:t xml:space="preserve"> and</w:t>
      </w:r>
      <w:r w:rsidRPr="1C9A3F82" w:rsidR="1C9A3F82">
        <w:rPr>
          <w:color w:val="auto"/>
        </w:rPr>
        <w:t xml:space="preserve"> life-threatening conditions</w:t>
      </w:r>
      <w:r w:rsidRPr="1C9A3F82" w:rsidR="1C9A3F82">
        <w:rPr>
          <w:color w:val="auto"/>
        </w:rPr>
        <w:t>; i</w:t>
      </w:r>
      <w:r w:rsidRPr="1C9A3F82" w:rsidR="1C9A3F82">
        <w:rPr>
          <w:color w:val="auto"/>
        </w:rPr>
        <w:t>n Northern Ireland</w:t>
      </w:r>
      <w:r w:rsidRPr="1C9A3F82" w:rsidR="1C9A3F82">
        <w:rPr>
          <w:color w:val="auto"/>
        </w:rPr>
        <w:t xml:space="preserve"> it is estimated that over 100,000 people are affected by such conditions. That is a</w:t>
      </w:r>
      <w:r w:rsidRPr="1C9A3F82" w:rsidR="1C9A3F82">
        <w:rPr>
          <w:color w:val="auto"/>
        </w:rPr>
        <w:t xml:space="preserve"> population</w:t>
      </w:r>
      <w:r w:rsidRPr="1C9A3F82" w:rsidR="1C9A3F82">
        <w:rPr>
          <w:color w:val="auto"/>
        </w:rPr>
        <w:t xml:space="preserve"> the size of Derry/Londonderry, and</w:t>
      </w:r>
      <w:r w:rsidRPr="1C9A3F82" w:rsidR="1C9A3F82">
        <w:rPr>
          <w:color w:val="auto"/>
        </w:rPr>
        <w:t xml:space="preserve"> a community larger than that affec</w:t>
      </w:r>
      <w:r w:rsidRPr="1C9A3F82" w:rsidR="1C9A3F82">
        <w:rPr>
          <w:color w:val="auto"/>
        </w:rPr>
        <w:t>ted by AIDS and cancer combined</w:t>
      </w:r>
      <w:r w:rsidRPr="1C9A3F82" w:rsidR="1C9A3F82">
        <w:rPr>
          <w:color w:val="auto"/>
        </w:rPr>
        <w:t xml:space="preserve">.  </w:t>
      </w:r>
    </w:p>
    <w:p w:rsidR="00E16D7B" w:rsidP="1C9A3F82" w:rsidRDefault="00E16D7B" w14:paraId="39BE10FE" w14:textId="2E8914D4">
      <w:pPr>
        <w:rPr>
          <w:color w:val="auto"/>
        </w:rPr>
      </w:pPr>
      <w:r w:rsidRPr="243B579F" w:rsidR="243B579F">
        <w:rPr>
          <w:color w:val="auto"/>
        </w:rPr>
        <w:t>This year Northern Ireland Rare Disease Partnership (NIRDP); a not for profit organisation and registered NI charity working to bring about change for those with rare or difficult to diagnose conditions, is running its first Northern Ireland-wide campaign, ‘RariTEA’, to help raise awareness of rare conditions and the impact these have on all those affected.</w:t>
      </w:r>
    </w:p>
    <w:p w:rsidR="00E16D7B" w:rsidP="1C9A3F82" w:rsidRDefault="00E16D7B" w14:paraId="4B9EB05F" w14:textId="003F7534">
      <w:pPr>
        <w:rPr>
          <w:color w:val="auto"/>
        </w:rPr>
      </w:pPr>
      <w:proofErr w:type="spellStart"/>
      <w:r w:rsidRPr="243B579F" w:rsidR="243B579F">
        <w:rPr>
          <w:color w:val="auto"/>
        </w:rPr>
        <w:t>RariTEA</w:t>
      </w:r>
      <w:proofErr w:type="spellEnd"/>
      <w:r w:rsidRPr="243B579F" w:rsidR="243B579F">
        <w:rPr>
          <w:color w:val="auto"/>
        </w:rPr>
        <w:t xml:space="preserve"> runs from rare disease day on the 28 February for two weeks.  To help mark the occasion </w:t>
      </w:r>
      <w:r w:rsidRPr="243B579F" w:rsidR="243B579F">
        <w:rPr>
          <w:color w:val="auto"/>
          <w:highlight w:val="yellow"/>
        </w:rPr>
        <w:t>[INSERT NAME OF LOCAL BUSINESS/GROUP/INDIVIDUAL]</w:t>
      </w:r>
      <w:r w:rsidRPr="243B579F" w:rsidR="243B579F">
        <w:rPr>
          <w:color w:val="auto"/>
        </w:rPr>
        <w:t xml:space="preserve"> has got onboard to host their very own, local RariTEA event, inviting </w:t>
      </w:r>
      <w:r w:rsidRPr="243B579F" w:rsidR="243B579F">
        <w:rPr>
          <w:color w:val="auto"/>
          <w:highlight w:val="yellow"/>
        </w:rPr>
        <w:t>[INSERT OF DELETE AS APPROPRIATE: friends, family and work colleagues]</w:t>
      </w:r>
      <w:r w:rsidRPr="243B579F" w:rsidR="243B579F">
        <w:rPr>
          <w:color w:val="auto"/>
        </w:rPr>
        <w:t xml:space="preserve"> to join them in learning more about rare conditions over a cuppa and some cake!</w:t>
      </w:r>
    </w:p>
    <w:p w:rsidRPr="0065433E" w:rsidR="00E16D7B" w:rsidP="1C9A3F82" w:rsidRDefault="00E16D7B" w14:paraId="21E10D06" w14:textId="77777777" w14:noSpellErr="1">
      <w:pPr>
        <w:rPr>
          <w:color w:val="auto"/>
        </w:rPr>
      </w:pPr>
      <w:r w:rsidRPr="1C9A3F82" w:rsidR="1C9A3F82">
        <w:rPr>
          <w:color w:val="auto"/>
          <w:highlight w:val="yellow"/>
        </w:rPr>
        <w:t>[INSERT NAME AND JOB TITLE]</w:t>
      </w:r>
      <w:r w:rsidRPr="1C9A3F82" w:rsidR="1C9A3F82">
        <w:rPr>
          <w:color w:val="auto"/>
        </w:rPr>
        <w:t xml:space="preserve"> comments “We were delighted to have the opportunity to get involved</w:t>
      </w:r>
      <w:r w:rsidRPr="1C9A3F82" w:rsidR="1C9A3F82">
        <w:rPr>
          <w:color w:val="auto"/>
        </w:rPr>
        <w:t xml:space="preserve"> </w:t>
      </w:r>
      <w:r w:rsidRPr="1C9A3F82" w:rsidR="1C9A3F82">
        <w:rPr>
          <w:color w:val="auto"/>
        </w:rPr>
        <w:t xml:space="preserve">in </w:t>
      </w:r>
      <w:r w:rsidRPr="1C9A3F82" w:rsidR="1C9A3F82">
        <w:rPr>
          <w:color w:val="auto"/>
        </w:rPr>
        <w:t>help</w:t>
      </w:r>
      <w:r w:rsidRPr="1C9A3F82" w:rsidR="1C9A3F82">
        <w:rPr>
          <w:color w:val="auto"/>
        </w:rPr>
        <w:t xml:space="preserve">ing create </w:t>
      </w:r>
      <w:r w:rsidRPr="1C9A3F82" w:rsidR="1C9A3F82">
        <w:rPr>
          <w:color w:val="auto"/>
        </w:rPr>
        <w:t>real change</w:t>
      </w:r>
      <w:r w:rsidRPr="1C9A3F82" w:rsidR="1C9A3F82">
        <w:rPr>
          <w:color w:val="auto"/>
        </w:rPr>
        <w:t xml:space="preserve"> for those affected by rare conditions across NI. I was shocked to discover that as many as 1 in every 17 people in NI will be affected by rare conditions at some stage in their life.   Rare conditions are not as rare as we might think.”</w:t>
      </w:r>
    </w:p>
    <w:p w:rsidR="00E16D7B" w:rsidP="1C9A3F82" w:rsidRDefault="00E16D7B" w14:paraId="51BD50DB" w14:textId="77777777" w14:noSpellErr="1">
      <w:pPr>
        <w:rPr>
          <w:color w:val="auto"/>
        </w:rPr>
      </w:pPr>
      <w:r w:rsidRPr="1C9A3F82" w:rsidR="1C9A3F82">
        <w:rPr>
          <w:color w:val="auto"/>
        </w:rPr>
        <w:t>Rhoda Walker, Chair of the Partnership</w:t>
      </w:r>
      <w:r w:rsidRPr="1C9A3F82" w:rsidR="1C9A3F82">
        <w:rPr>
          <w:color w:val="auto"/>
        </w:rPr>
        <w:t>,</w:t>
      </w:r>
      <w:r w:rsidRPr="1C9A3F82" w:rsidR="1C9A3F82">
        <w:rPr>
          <w:color w:val="auto"/>
        </w:rPr>
        <w:t xml:space="preserve"> says “</w:t>
      </w:r>
      <w:r w:rsidRPr="1C9A3F82" w:rsidR="1C9A3F82">
        <w:rPr>
          <w:color w:val="auto"/>
        </w:rPr>
        <w:t xml:space="preserve">We are so grateful to </w:t>
      </w:r>
      <w:r w:rsidRPr="1C9A3F82" w:rsidR="1C9A3F82">
        <w:rPr>
          <w:color w:val="auto"/>
          <w:highlight w:val="yellow"/>
        </w:rPr>
        <w:t>[INSERT NAME/BUSINESS/GROUP]</w:t>
      </w:r>
      <w:r w:rsidRPr="1C9A3F82" w:rsidR="1C9A3F82">
        <w:rPr>
          <w:color w:val="auto"/>
        </w:rPr>
        <w:t xml:space="preserve"> for getting involved in our campaign and for helping us to raise awareness right across Northern Ireland. </w:t>
      </w:r>
    </w:p>
    <w:p w:rsidRPr="0065433E" w:rsidR="00E16D7B" w:rsidP="1C9A3F82" w:rsidRDefault="00E16D7B" w14:paraId="66D3CBCE" w14:textId="2A1E7E39">
      <w:pPr>
        <w:rPr>
          <w:color w:val="auto"/>
        </w:rPr>
      </w:pPr>
      <w:r w:rsidRPr="243B579F" w:rsidR="243B579F">
        <w:rPr>
          <w:color w:val="auto"/>
        </w:rPr>
        <w:t>We are running our campaign for 2 weeks and so we would continue to ask individuals, organisations, businesses and groups to support a RariTEA event with friends and colleagues; this might be an afternoon tea, a tea party or simply sharing a cuppa with a few friends.</w:t>
      </w:r>
    </w:p>
    <w:p w:rsidRPr="0065433E" w:rsidR="00E16D7B" w:rsidP="1C9A3F82" w:rsidRDefault="00E16D7B" w14:paraId="663E8D67" w14:textId="77777777" w14:noSpellErr="1">
      <w:pPr>
        <w:rPr>
          <w:color w:val="auto"/>
        </w:rPr>
      </w:pPr>
      <w:r w:rsidRPr="1C9A3F82" w:rsidR="1C9A3F82">
        <w:rPr>
          <w:color w:val="auto"/>
        </w:rPr>
        <w:t>Even the smallest of efforts can go a long way towards helping us raise awareness of our charity and the work that we do, and will aid us in reaching more families, carers and patients across the region who need our support.”</w:t>
      </w:r>
    </w:p>
    <w:p w:rsidRPr="0065433E" w:rsidR="00E16D7B" w:rsidP="1C9A3F82" w:rsidRDefault="00E16D7B" w14:paraId="08C39405" w14:textId="6761D4F9">
      <w:pPr>
        <w:rPr>
          <w:color w:val="auto"/>
        </w:rPr>
      </w:pPr>
      <w:r w:rsidRPr="243B579F" w:rsidR="243B579F">
        <w:rPr>
          <w:color w:val="auto"/>
        </w:rPr>
        <w:t>There are many ways to get involved and by simply posting your images and comments of support via social media, tagging us on @NI_RDP and using the hashtags #</w:t>
      </w:r>
      <w:r w:rsidRPr="243B579F" w:rsidR="243B579F">
        <w:rPr>
          <w:color w:val="auto"/>
        </w:rPr>
        <w:t>RariTEA</w:t>
      </w:r>
      <w:r w:rsidRPr="243B579F" w:rsidR="243B579F">
        <w:rPr>
          <w:color w:val="auto"/>
        </w:rPr>
        <w:t xml:space="preserve"> and #NIRDP you can help us increase our reach.  </w:t>
      </w:r>
    </w:p>
    <w:p w:rsidRPr="0065433E" w:rsidR="00E16D7B" w:rsidP="1C9A3F82" w:rsidRDefault="00E16D7B" w14:paraId="521230FF" w14:noSpellErr="1" w14:textId="470E9781">
      <w:pPr>
        <w:rPr>
          <w:color w:val="auto"/>
        </w:rPr>
      </w:pPr>
      <w:r w:rsidRPr="1C9A3F82" w:rsidR="1C9A3F82">
        <w:rPr>
          <w:color w:val="auto"/>
        </w:rPr>
        <w:t xml:space="preserve">If groups, individuals or businesses would like to </w:t>
      </w:r>
      <w:proofErr w:type="gramStart"/>
      <w:r w:rsidRPr="1C9A3F82" w:rsidR="1C9A3F82">
        <w:rPr>
          <w:color w:val="auto"/>
        </w:rPr>
        <w:t>make a donation</w:t>
      </w:r>
      <w:proofErr w:type="gramEnd"/>
      <w:r w:rsidRPr="1C9A3F82" w:rsidR="1C9A3F82">
        <w:rPr>
          <w:color w:val="auto"/>
        </w:rPr>
        <w:t xml:space="preserve"> this can be arranged via the website, www.nirdp.org.uk, or by contacting </w:t>
      </w:r>
      <w:hyperlink r:id="R428f2e03105a42ce">
        <w:r w:rsidRPr="1C9A3F82" w:rsidR="1C9A3F82">
          <w:rPr>
            <w:rStyle w:val="Hyperlink"/>
            <w:color w:val="auto"/>
          </w:rPr>
          <w:t>info@nirdp.org.uk</w:t>
        </w:r>
      </w:hyperlink>
      <w:r w:rsidRPr="1C9A3F82" w:rsidR="1C9A3F82">
        <w:rPr>
          <w:color w:val="auto"/>
        </w:rPr>
        <w:t xml:space="preserve"> for more details.</w:t>
      </w:r>
    </w:p>
    <w:p w:rsidRPr="0065433E" w:rsidR="00E16D7B" w:rsidP="1C9A3F82" w:rsidRDefault="00E16D7B" w14:paraId="1EEE94C9" w14:textId="3792835F">
      <w:pPr>
        <w:rPr>
          <w:color w:val="auto"/>
        </w:rPr>
      </w:pPr>
      <w:r w:rsidRPr="243B579F" w:rsidR="243B579F">
        <w:rPr>
          <w:color w:val="auto"/>
        </w:rPr>
        <w:t xml:space="preserve">All donations will go directly towards delivery of work that who will help families and patients affected by rare conditions access the help and support that they need. </w:t>
      </w:r>
    </w:p>
    <w:p w:rsidR="00E16D7B" w:rsidP="1C9A3F82" w:rsidRDefault="00E16D7B" w14:paraId="41CE96F2" w14:textId="034B0D8D">
      <w:pPr>
        <w:rPr>
          <w:color w:val="auto"/>
        </w:rPr>
      </w:pPr>
      <w:r w:rsidRPr="243B579F" w:rsidR="243B579F">
        <w:rPr>
          <w:color w:val="auto"/>
        </w:rPr>
        <w:t>The charity motto is “Stronger Together”, so get involved in this year’s RariTEA and make a difference for all those living with rare conditions across Northern Ireland.</w:t>
      </w:r>
    </w:p>
    <w:p w:rsidRPr="0065433E" w:rsidR="00E16D7B" w:rsidP="00E16D7B" w:rsidRDefault="00E16D7B" w14:paraId="2D819709" w14:textId="77777777" w14:noSpellErr="1">
      <w:r w:rsidRPr="1C9A3F82" w:rsidR="1C9A3F82">
        <w:rPr>
          <w:color w:val="auto"/>
        </w:rPr>
        <w:t xml:space="preserve">To find out more contact the </w:t>
      </w:r>
      <w:r w:rsidRPr="1C9A3F82" w:rsidR="1C9A3F82">
        <w:rPr>
          <w:color w:val="auto"/>
        </w:rPr>
        <w:t>NIRDP</w:t>
      </w:r>
      <w:r w:rsidRPr="1C9A3F82" w:rsidR="1C9A3F82">
        <w:rPr>
          <w:color w:val="auto"/>
        </w:rPr>
        <w:t xml:space="preserve"> at </w:t>
      </w:r>
      <w:r w:rsidRPr="1C9A3F82" w:rsidR="1C9A3F82">
        <w:rPr>
          <w:color w:val="auto"/>
        </w:rPr>
        <w:t>email</w:t>
      </w:r>
      <w:r w:rsidR="1C9A3F82">
        <w:rPr/>
        <w:t xml:space="preserve">: </w:t>
      </w:r>
      <w:hyperlink r:id="Rd2a08c2bda2e471c">
        <w:r w:rsidRPr="1C9A3F82" w:rsidR="1C9A3F82">
          <w:rPr>
            <w:rStyle w:val="Hyperlink"/>
          </w:rPr>
          <w:t>info@nirdp.org.uk</w:t>
        </w:r>
      </w:hyperlink>
      <w:r w:rsidR="1C9A3F82">
        <w:rPr/>
        <w:t xml:space="preserve"> </w:t>
      </w:r>
    </w:p>
    <w:p w:rsidRPr="0065433E" w:rsidR="00E16D7B" w:rsidP="00E16D7B" w:rsidRDefault="00E16D7B" w14:paraId="5F8BF4EE" w14:textId="77777777">
      <w:r w:rsidRPr="0065433E">
        <w:t>Facebook: @</w:t>
      </w:r>
      <w:proofErr w:type="spellStart"/>
      <w:r w:rsidRPr="0065433E">
        <w:t>NIRDP_News</w:t>
      </w:r>
      <w:proofErr w:type="spellEnd"/>
    </w:p>
    <w:p w:rsidR="00E16D7B" w:rsidP="00E16D7B" w:rsidRDefault="00E16D7B" w14:paraId="1740454D" w14:textId="77777777">
      <w:r w:rsidR="243B579F">
        <w:rPr/>
        <w:t>Twitter: @</w:t>
      </w:r>
      <w:proofErr w:type="spellStart"/>
      <w:r w:rsidR="243B579F">
        <w:rPr/>
        <w:t>ni_rdp</w:t>
      </w:r>
      <w:proofErr w:type="spellEnd"/>
    </w:p>
    <w:p w:rsidR="243B579F" w:rsidP="243B579F" w:rsidRDefault="243B579F" w14:paraId="1CB68D91" w14:textId="34BBBD6F">
      <w:pPr>
        <w:pStyle w:val="Normal"/>
      </w:pPr>
      <w:r w:rsidR="243B579F">
        <w:rPr/>
        <w:t>Instagram @ni_rdp</w:t>
      </w:r>
    </w:p>
    <w:p w:rsidR="1C9A3F82" w:rsidP="1C9A3F82" w:rsidRDefault="1C9A3F82" w14:noSpellErr="1" w14:paraId="05943993" w14:textId="2BF61DE8">
      <w:pPr>
        <w:pStyle w:val="Normal"/>
      </w:pPr>
      <w:r w:rsidR="1C9A3F82">
        <w:rPr/>
        <w:t xml:space="preserve">Website: </w:t>
      </w:r>
      <w:hyperlink r:id="R541470caf2674218">
        <w:r w:rsidRPr="1C9A3F82" w:rsidR="1C9A3F82">
          <w:rPr>
            <w:rStyle w:val="Hyperlink"/>
          </w:rPr>
          <w:t>www.nirdp.org.uk</w:t>
        </w:r>
      </w:hyperlink>
      <w:r w:rsidR="1C9A3F82">
        <w:rPr/>
        <w:t xml:space="preserve"> </w:t>
      </w:r>
    </w:p>
    <w:p w:rsidR="00E16D7B" w:rsidP="00E16D7B" w:rsidRDefault="00E16D7B" w14:paraId="17AF5199" w14:textId="77777777">
      <w:pPr>
        <w:rPr>
          <w:b/>
        </w:rPr>
      </w:pPr>
    </w:p>
    <w:p w:rsidRPr="00E16D7B" w:rsidR="00E16D7B" w:rsidP="00E16D7B" w:rsidRDefault="00E16D7B" w14:paraId="3BDA1E05" w14:textId="77777777">
      <w:pPr>
        <w:rPr>
          <w:rFonts w:ascii="Source Sans Pro" w:hAnsi="Source Sans Pro"/>
        </w:rPr>
      </w:pPr>
      <w:r w:rsidRPr="00E16D7B">
        <w:rPr>
          <w:rFonts w:ascii="Source Sans Pro" w:hAnsi="Source Sans Pro"/>
        </w:rPr>
        <w:t>ENDS:</w:t>
      </w:r>
    </w:p>
    <w:p w:rsidRPr="00E16D7B" w:rsidR="00E16D7B" w:rsidP="00E16D7B" w:rsidRDefault="00E16D7B" w14:paraId="39BE6B93" w14:textId="77777777">
      <w:pPr>
        <w:rPr>
          <w:rFonts w:ascii="Source Sans Pro" w:hAnsi="Source Sans Pro"/>
        </w:rPr>
      </w:pPr>
      <w:r w:rsidRPr="00E16D7B">
        <w:rPr>
          <w:rFonts w:ascii="Source Sans Pro" w:hAnsi="Source Sans Pro"/>
        </w:rPr>
        <w:t>Notes for the editor:</w:t>
      </w:r>
    </w:p>
    <w:p w:rsidRPr="00E16D7B" w:rsidR="00E16D7B" w:rsidP="00E16D7B" w:rsidRDefault="00E16D7B" w14:paraId="5931C45C" w14:textId="77777777">
      <w:pPr>
        <w:rPr>
          <w:rFonts w:ascii="Source Sans Pro" w:hAnsi="Source Sans Pro"/>
        </w:rPr>
      </w:pPr>
      <w:r w:rsidRPr="00E16D7B">
        <w:rPr>
          <w:rFonts w:ascii="Source Sans Pro" w:hAnsi="Source Sans Pro"/>
        </w:rPr>
        <w:t>Northern Ireland Rare Disease Partnership (NIRDP):</w:t>
      </w:r>
    </w:p>
    <w:p w:rsidR="00E16D7B" w:rsidP="00E16D7B" w:rsidRDefault="00E16D7B" w14:paraId="6546F515" w14:noSpellErr="1" w14:textId="6B5307E5">
      <w:hyperlink r:id="Rcb6dc8f4040b4b9c">
        <w:r w:rsidRPr="1C9A3F82" w:rsidR="1C9A3F82">
          <w:rPr>
            <w:rStyle w:val="Hyperlink"/>
          </w:rPr>
          <w:t>Northern Ireland Rare Disease Partnership</w:t>
        </w:r>
      </w:hyperlink>
      <w:r w:rsidR="1C9A3F82">
        <w:rPr/>
        <w:t xml:space="preserve"> was set up in March 2011 as a “not for profit” Company Limited by Guarantee.  It is a NI Registered charity</w:t>
      </w:r>
    </w:p>
    <w:p w:rsidR="00E16D7B" w:rsidP="00E16D7B" w:rsidRDefault="00E16D7B" w14:paraId="6E35038A" w14:noSpellErr="1" w14:textId="30375C17">
      <w:r w:rsidR="1C9A3F82">
        <w:rPr/>
        <w:t xml:space="preserve">NIRDP is a unique partnership of those living with a rare disease; organisations representing them, health professionals; science and industry; health policy makers and academics. </w:t>
      </w:r>
      <w:r w:rsidR="1C9A3F82">
        <w:rPr/>
        <w:t>The</w:t>
      </w:r>
      <w:r w:rsidR="1C9A3F82">
        <w:rPr/>
        <w:t xml:space="preserve"> membership includes people with rare conditions ranging from the very rare, for example Trisomy 13 mosaic, to relatively well-recognised conditions such as Motor Neurone Disease, Spina Bifida, or Muscular Dystrophy. </w:t>
      </w:r>
      <w:r w:rsidR="1C9A3F82">
        <w:rPr/>
        <w:t>NIRDP</w:t>
      </w:r>
      <w:r w:rsidR="1C9A3F82">
        <w:rPr/>
        <w:t xml:space="preserve"> are represented on the </w:t>
      </w:r>
      <w:r w:rsidR="1C9A3F82">
        <w:rPr/>
        <w:t xml:space="preserve">Department of Health, </w:t>
      </w:r>
      <w:r w:rsidR="1C9A3F82">
        <w:rPr/>
        <w:t>Northern Ireland Rare Disease Stakeholder Group, and the UK Rare Disease Forum. We have also established links with Genetic Alliance UK, and with IPPOSI, Rare Disease Ireland, and the Medical Research Charities Group in the in the Republic of Ireland.</w:t>
      </w:r>
    </w:p>
    <w:p w:rsidR="00E16D7B" w:rsidP="00E16D7B" w:rsidRDefault="00E16D7B" w14:paraId="02D5A7F8" w14:textId="77777777">
      <w:r>
        <w:t>I</w:t>
      </w:r>
      <w:r w:rsidRPr="00976F04">
        <w:t>n Europe</w:t>
      </w:r>
      <w:r w:rsidRPr="00B80126">
        <w:t xml:space="preserve"> </w:t>
      </w:r>
      <w:r>
        <w:t>a</w:t>
      </w:r>
      <w:r w:rsidRPr="00976F04">
        <w:t xml:space="preserve"> disease or disorder is defined as </w:t>
      </w:r>
      <w:r>
        <w:t>“</w:t>
      </w:r>
      <w:r w:rsidRPr="00976F04">
        <w:t>rare</w:t>
      </w:r>
      <w:r>
        <w:t xml:space="preserve">” </w:t>
      </w:r>
      <w:r w:rsidRPr="00976F04">
        <w:t>when it affects fewer than 1 in 2000</w:t>
      </w:r>
      <w:r>
        <w:t>. There are over 7,000 different rare conditions, with more being identified every day.</w:t>
      </w:r>
    </w:p>
    <w:p w:rsidR="00E16D7B" w:rsidP="00E16D7B" w:rsidRDefault="00E16D7B" w14:paraId="599978AF" w14:textId="77777777">
      <w:r w:rsidRPr="00EC4F0B">
        <w:t xml:space="preserve">A NI survey </w:t>
      </w:r>
      <w:r>
        <w:t xml:space="preserve">in 2011 </w:t>
      </w:r>
      <w:r w:rsidRPr="00EC4F0B">
        <w:t xml:space="preserve">revealed that ~one-third of patients wait up to 5 years for an accurate diagnosis and half receive a wrong diagnosis. </w:t>
      </w:r>
    </w:p>
    <w:p w:rsidRPr="00EC4F0B" w:rsidR="00E16D7B" w:rsidP="00E16D7B" w:rsidRDefault="00E16D7B" w14:paraId="6FB7B621" w14:textId="77777777">
      <w:r w:rsidRPr="00EC4F0B">
        <w:t>Common issues reported by people with rare diseases include difficulty finding useful information,</w:t>
      </w:r>
      <w:r>
        <w:t xml:space="preserve"> including for clinicians;</w:t>
      </w:r>
      <w:r w:rsidRPr="00EC4F0B">
        <w:t xml:space="preserve"> the challenging pathway to diagnosis,</w:t>
      </w:r>
      <w:r>
        <w:t xml:space="preserve"> and </w:t>
      </w:r>
      <w:r w:rsidRPr="00EC4F0B">
        <w:t>lack of coordination of care, which creates feelings of isolation and vulnerability.</w:t>
      </w:r>
    </w:p>
    <w:p w:rsidR="00E16D7B" w:rsidP="00E16D7B" w:rsidRDefault="00E16D7B" w14:paraId="75D2F7B0" w14:textId="77777777"/>
    <w:p w:rsidR="00E16D7B" w:rsidP="243B579F" w:rsidRDefault="00E16D7B" w14:paraId="397503C3" w14:textId="77777777">
      <w:pPr>
        <w:pStyle w:val="Normal"/>
      </w:pPr>
      <w:r>
        <w:rPr/>
        <w:t>Contact: Rhoda Walker (Chair)</w:t>
      </w:r>
      <w:r>
        <w:tab/>
      </w:r>
      <w:r>
        <w:br/>
      </w:r>
      <w:r>
        <w:rPr/>
        <w:t>Contact number: 07821802693</w:t>
      </w:r>
      <w:r>
        <w:tab/>
      </w:r>
      <w:r>
        <w:br/>
      </w:r>
      <w:r>
        <w:rPr/>
        <w:t xml:space="preserve">Email: </w:t>
      </w:r>
      <w:hyperlink w:history="1" r:id="R748b204a78604e64">
        <w:r w:rsidRPr="243B579F">
          <w:rPr>
            <w:rStyle w:val="Hyperlink"/>
          </w:rPr>
          <w:t>Rhoda@NIRDP.org.uk</w:t>
        </w:r>
      </w:hyperlink>
      <w:r>
        <w:tab/>
      </w:r>
      <w:r>
        <w:br/>
      </w:r>
      <w:r>
        <w:rPr/>
        <w:t xml:space="preserve">Website: </w:t>
      </w:r>
      <w:hyperlink w:history="1" r:id="R3164c0f00a8541aa">
        <w:r w:rsidRPr="243B579F">
          <w:rPr>
            <w:rStyle w:val="Hyperlink"/>
          </w:rPr>
          <w:t>http://www.nirdp.org.uk/</w:t>
        </w:r>
      </w:hyperlink>
      <w:r>
        <w:rPr>
          <w:rStyle w:val="Hyperlink"/>
        </w:rPr>
        <w:tab/>
      </w:r>
      <w:r>
        <w:rPr>
          <w:rStyle w:val="Hyperlink"/>
          <w:color w:val="auto"/>
          <w:u w:val="none"/>
        </w:rPr>
        <w:br/>
      </w:r>
      <w:r w:rsidRPr="0048422B">
        <w:rPr/>
        <w:t>Facebook: @</w:t>
      </w:r>
      <w:proofErr w:type="spellStart"/>
      <w:r w:rsidRPr="0048422B">
        <w:rPr/>
        <w:t>NIRDP_News</w:t>
      </w:r>
      <w:proofErr w:type="spellEnd"/>
      <w:r>
        <w:tab/>
      </w:r>
      <w:r>
        <w:br/>
      </w:r>
      <w:r w:rsidRPr="0048422B">
        <w:rPr/>
        <w:t>Twitter: @</w:t>
      </w:r>
      <w:proofErr w:type="spellStart"/>
      <w:r w:rsidRPr="0048422B">
        <w:rPr/>
        <w:t>ni_rdp</w:t>
      </w:r>
      <w:proofErr w:type="spellEnd"/>
    </w:p>
    <w:p w:rsidR="243B579F" w:rsidP="243B579F" w:rsidRDefault="243B579F" w14:paraId="30385CDF" w14:textId="34BBBD6F">
      <w:pPr>
        <w:pStyle w:val="Normal"/>
      </w:pPr>
      <w:r w:rsidR="243B579F">
        <w:rPr/>
        <w:t>Instagram @</w:t>
      </w:r>
      <w:proofErr w:type="spellStart"/>
      <w:r w:rsidR="243B579F">
        <w:rPr/>
        <w:t>ni_rdp</w:t>
      </w:r>
      <w:proofErr w:type="spellEnd"/>
    </w:p>
    <w:p w:rsidR="243B579F" w:rsidP="243B579F" w:rsidRDefault="243B579F" w14:paraId="633AF0EB" w14:textId="6C4EFB87">
      <w:pPr>
        <w:pStyle w:val="Normal"/>
      </w:pPr>
    </w:p>
    <w:p w:rsidR="00E16D7B" w:rsidP="00E16D7B" w:rsidRDefault="00E16D7B" w14:paraId="591E2E2C" w14:textId="77777777">
      <w:r w:rsidRPr="00D351F7">
        <w:rPr>
          <w:highlight w:val="yellow"/>
        </w:rPr>
        <w:t xml:space="preserve">If you would like more information about this topic, please contact </w:t>
      </w:r>
      <w:sdt>
        <w:sdtPr>
          <w:rPr>
            <w:highlight w:val="yellow"/>
          </w:rPr>
          <w:alias w:val="Your Name"/>
          <w:tag w:val=""/>
          <w:id w:val="-690218254"/>
          <w:placeholder>
            <w:docPart w:val="70372D5933599641B02112C397C3F938"/>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Pr>
              <w:highlight w:val="yellow"/>
            </w:rPr>
            <w:t>Microsoft Office User</w:t>
          </w:r>
        </w:sdtContent>
      </w:sdt>
      <w:r w:rsidRPr="00D351F7">
        <w:rPr>
          <w:rStyle w:val="PlaceholderText"/>
          <w:highlight w:val="yellow"/>
        </w:rPr>
        <w:t>,</w:t>
      </w:r>
      <w:r w:rsidRPr="00D351F7">
        <w:rPr>
          <w:highlight w:val="yellow"/>
        </w:rPr>
        <w:t xml:space="preserve"> at </w:t>
      </w:r>
      <w:sdt>
        <w:sdtPr>
          <w:rPr>
            <w:highlight w:val="yellow"/>
          </w:rPr>
          <w:alias w:val="Company Phone"/>
          <w:tag w:val=""/>
          <w:id w:val="-235787224"/>
          <w:placeholder>
            <w:docPart w:val="0387186B82C5A048A14F54C9892F7731"/>
          </w:placeholder>
          <w:showingPlcHdr/>
          <w:dataBinding w:prefixMappings="xmlns:ns0='http://schemas.microsoft.com/office/2006/coverPageProps' " w:xpath="/ns0:CoverPageProperties[1]/ns0:CompanyPhone[1]" w:storeItemID="{55AF091B-3C7A-41E3-B477-F2FDAA23CFDA}"/>
          <w:text/>
        </w:sdtPr>
        <w:sdtEndPr/>
        <w:sdtContent>
          <w:r w:rsidRPr="00D351F7">
            <w:rPr>
              <w:rStyle w:val="PlaceholderText"/>
              <w:highlight w:val="yellow"/>
            </w:rPr>
            <w:t>[Company Phone]</w:t>
          </w:r>
        </w:sdtContent>
      </w:sdt>
      <w:r w:rsidRPr="00D351F7">
        <w:rPr>
          <w:highlight w:val="yellow"/>
        </w:rPr>
        <w:t xml:space="preserve"> or </w:t>
      </w:r>
      <w:proofErr w:type="spellStart"/>
      <w:proofErr w:type="gramStart"/>
      <w:r w:rsidRPr="00D351F7">
        <w:rPr>
          <w:highlight w:val="yellow"/>
        </w:rPr>
        <w:t>mb:xxxxxxxxxxx</w:t>
      </w:r>
      <w:proofErr w:type="spellEnd"/>
      <w:proofErr w:type="gramEnd"/>
      <w:r w:rsidRPr="00D351F7">
        <w:rPr>
          <w:highlight w:val="yellow"/>
        </w:rPr>
        <w:t xml:space="preserve"> or email at </w:t>
      </w:r>
      <w:sdt>
        <w:sdtPr>
          <w:rPr>
            <w:highlight w:val="yellow"/>
          </w:rPr>
          <w:alias w:val="Company E-mail"/>
          <w:tag w:val=""/>
          <w:id w:val="236991705"/>
          <w:placeholder>
            <w:docPart w:val="D0CAA7FFD7400A47BB00F2BCDCFC4AED"/>
          </w:placeholder>
          <w:showingPlcHdr/>
          <w:dataBinding w:prefixMappings="xmlns:ns0='http://schemas.microsoft.com/office/2006/coverPageProps' " w:xpath="/ns0:CoverPageProperties[1]/ns0:CompanyEmail[1]" w:storeItemID="{55AF091B-3C7A-41E3-B477-F2FDAA23CFDA}"/>
          <w:text/>
        </w:sdtPr>
        <w:sdtEndPr/>
        <w:sdtContent>
          <w:r w:rsidRPr="00D351F7">
            <w:rPr>
              <w:rStyle w:val="PlaceholderText"/>
              <w:highlight w:val="yellow"/>
            </w:rPr>
            <w:t>[Company E-mail]</w:t>
          </w:r>
        </w:sdtContent>
      </w:sdt>
      <w:r w:rsidRPr="00D351F7">
        <w:rPr>
          <w:highlight w:val="yellow"/>
        </w:rPr>
        <w:t>.</w:t>
      </w:r>
    </w:p>
    <w:p w:rsidR="00E16D7B" w:rsidP="004068B5" w:rsidRDefault="00E16D7B" w14:paraId="75DE421F" w14:textId="77777777">
      <w:pPr>
        <w:spacing w:after="120"/>
        <w:rPr>
          <w14:ligatures w14:val="standardContextual"/>
          <w14:cntxtAlts/>
        </w:rPr>
      </w:pPr>
    </w:p>
    <w:sectPr w:rsidR="00E16D7B" w:rsidSect="00783C47">
      <w:headerReference w:type="default" r:id="rId12"/>
      <w:footerReference w:type="default" r:id="rId13"/>
      <w:headerReference w:type="first" r:id="rId14"/>
      <w:footerReference w:type="first" r:id="rId15"/>
      <w:pgSz w:w="11900" w:h="16840" w:orient="portrait"/>
      <w:pgMar w:top="1440" w:right="1835"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787" w:rsidP="00466066" w:rsidRDefault="004F2787" w14:paraId="0D31D3C9" w14:textId="77777777">
      <w:r>
        <w:separator/>
      </w:r>
    </w:p>
  </w:endnote>
  <w:endnote w:type="continuationSeparator" w:id="0">
    <w:p w:rsidR="004F2787" w:rsidP="00466066" w:rsidRDefault="004F2787" w14:paraId="692133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Light">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16D7B" w:rsidRDefault="00E16D7B" w14:paraId="20E51BBF" w14:textId="77777777">
    <w:pPr>
      <w:pStyle w:val="Footer"/>
    </w:pPr>
    <w:r>
      <w:rPr>
        <w:noProof/>
        <w:lang w:val="en-US"/>
      </w:rPr>
      <w:drawing>
        <wp:anchor distT="0" distB="0" distL="114300" distR="114300" simplePos="0" relativeHeight="251666432" behindDoc="0" locked="0" layoutInCell="1" allowOverlap="1" wp14:anchorId="071B7D05" wp14:editId="4497EFD9">
          <wp:simplePos x="0" y="0"/>
          <wp:positionH relativeFrom="page">
            <wp:align>center</wp:align>
          </wp:positionH>
          <wp:positionV relativeFrom="page">
            <wp:posOffset>9977120</wp:posOffset>
          </wp:positionV>
          <wp:extent cx="6490800" cy="291600"/>
          <wp:effectExtent l="0" t="0" r="0" b="635"/>
          <wp:wrapNone/>
          <wp:docPr id="5" name="Picture 5" descr="Macintosh HD:Users:Tristan:Dropbox:NIRDP:NIRDP_Brand:TemplateGeneration:nirdp-headed paper-v2-WORD-no-tel-RGB-03 cop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istan:Dropbox:NIRDP:NIRDP_Brand:TemplateGeneration:nirdp-headed paper-v2-WORD-no-tel-RGB-03 cop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0800" cy="291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C7467" w:rsidP="00783C47" w:rsidRDefault="00443BF2" w14:paraId="3F75647A" w14:textId="77777777">
    <w:pPr>
      <w:pStyle w:val="Footer"/>
      <w:tabs>
        <w:tab w:val="clear" w:pos="8640"/>
      </w:tabs>
    </w:pPr>
    <w:r>
      <w:rPr>
        <w:noProof/>
        <w:lang w:val="en-US"/>
      </w:rPr>
      <w:drawing>
        <wp:anchor distT="0" distB="0" distL="114300" distR="114300" simplePos="0" relativeHeight="251663360" behindDoc="0" locked="0" layoutInCell="1" allowOverlap="1" wp14:anchorId="43DDE5FD" wp14:editId="32CCE83D">
          <wp:simplePos x="0" y="0"/>
          <wp:positionH relativeFrom="page">
            <wp:align>center</wp:align>
          </wp:positionH>
          <wp:positionV relativeFrom="page">
            <wp:posOffset>10045065</wp:posOffset>
          </wp:positionV>
          <wp:extent cx="6489700" cy="292100"/>
          <wp:effectExtent l="0" t="0" r="12700" b="12700"/>
          <wp:wrapNone/>
          <wp:docPr id="2" name="Picture 2" descr="Macintosh HD:Users:Tristan:Dropbox:NIRDP:NIRDP_Brand:TemplateGeneration:nirdp-headed paper-v2-WORD-no-tel-RGB-03 cop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istan:Dropbox:NIRDP:NIRDP_Brand:TemplateGeneration:nirdp-headed paper-v2-WORD-no-tel-RGB-03 cop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787" w:rsidP="00466066" w:rsidRDefault="004F2787" w14:paraId="6A9B8DEE" w14:textId="77777777">
      <w:r>
        <w:separator/>
      </w:r>
    </w:p>
  </w:footnote>
  <w:footnote w:type="continuationSeparator" w:id="0">
    <w:p w:rsidR="004F2787" w:rsidP="00466066" w:rsidRDefault="004F2787" w14:paraId="6F2EB1C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E16D7B" w:rsidRDefault="00E16D7B" w14:paraId="31E83E11" w14:textId="77777777">
    <w:pPr>
      <w:pStyle w:val="Header"/>
    </w:pPr>
    <w:r>
      <w:rPr>
        <w:noProof/>
        <w:lang w:val="en-US"/>
      </w:rPr>
      <w:drawing>
        <wp:anchor distT="0" distB="0" distL="114300" distR="114300" simplePos="0" relativeHeight="251664384" behindDoc="0" locked="0" layoutInCell="1" allowOverlap="1" wp14:anchorId="31569126" wp14:editId="610B3C77">
          <wp:simplePos x="0" y="0"/>
          <wp:positionH relativeFrom="page">
            <wp:align>left</wp:align>
          </wp:positionH>
          <wp:positionV relativeFrom="page">
            <wp:align>top</wp:align>
          </wp:positionV>
          <wp:extent cx="2185200" cy="1281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rdp-headed paper-v1-WORD-no-tel-RGB-02.eps"/>
                  <pic:cNvPicPr/>
                </pic:nvPicPr>
                <pic:blipFill>
                  <a:blip r:embed="rId1"/>
                  <a:stretch>
                    <a:fillRect/>
                  </a:stretch>
                </pic:blipFill>
                <pic:spPr>
                  <a:xfrm>
                    <a:off x="0" y="0"/>
                    <a:ext cx="2185200" cy="12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C7467" w:rsidRDefault="003C7467" w14:paraId="3C418986" w14:textId="77777777">
    <w:pPr>
      <w:pStyle w:val="Header"/>
    </w:pPr>
    <w:r>
      <w:rPr>
        <w:noProof/>
        <w:lang w:val="en-US"/>
      </w:rPr>
      <w:drawing>
        <wp:anchor distT="0" distB="0" distL="114300" distR="114300" simplePos="0" relativeHeight="251662336" behindDoc="0" locked="0" layoutInCell="1" allowOverlap="1" wp14:anchorId="13D9392B" wp14:editId="0F72D83A">
          <wp:simplePos x="0" y="0"/>
          <wp:positionH relativeFrom="page">
            <wp:posOffset>4554855</wp:posOffset>
          </wp:positionH>
          <wp:positionV relativeFrom="page">
            <wp:posOffset>-17780</wp:posOffset>
          </wp:positionV>
          <wp:extent cx="2487930" cy="1802130"/>
          <wp:effectExtent l="0" t="0" r="1270" b="0"/>
          <wp:wrapTopAndBottom/>
          <wp:docPr id="1" name="Picture 1" descr="Macintosh HD:Users:Tristan:Dropbox:NIRDP:NIRDP_Brand:TemplateGeneration:Letter:nirdp-headed paper-v2-WORD-no-tel-RGB-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istan:Dropbox:NIRDP:NIRDP_Brand:TemplateGeneration:Letter:nirdp-headed paper-v2-WORD-no-tel-RGB-0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930" cy="18021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59B"/>
    <w:multiLevelType w:val="multilevel"/>
    <w:tmpl w:val="A4EEC624"/>
    <w:lvl w:ilvl="0">
      <w:start w:val="1"/>
      <w:numFmt w:val="decimal"/>
      <w:pStyle w:val="NoteLevel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hyphenationZone w:val="1134"/>
  <w:doNotHyphenateCap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7B"/>
    <w:rsid w:val="00093F5C"/>
    <w:rsid w:val="000E655F"/>
    <w:rsid w:val="001802D1"/>
    <w:rsid w:val="001B1A7C"/>
    <w:rsid w:val="00361ED0"/>
    <w:rsid w:val="003C7467"/>
    <w:rsid w:val="003D7043"/>
    <w:rsid w:val="003E7AE5"/>
    <w:rsid w:val="004068B5"/>
    <w:rsid w:val="00443BF2"/>
    <w:rsid w:val="00466066"/>
    <w:rsid w:val="004A075B"/>
    <w:rsid w:val="004F2787"/>
    <w:rsid w:val="004F7C57"/>
    <w:rsid w:val="00542C02"/>
    <w:rsid w:val="0060396E"/>
    <w:rsid w:val="00637DAD"/>
    <w:rsid w:val="006D6295"/>
    <w:rsid w:val="00783C47"/>
    <w:rsid w:val="00824642"/>
    <w:rsid w:val="008D60D6"/>
    <w:rsid w:val="008F0123"/>
    <w:rsid w:val="009608E2"/>
    <w:rsid w:val="0096377D"/>
    <w:rsid w:val="009859A9"/>
    <w:rsid w:val="00A165DF"/>
    <w:rsid w:val="00A27FB1"/>
    <w:rsid w:val="00B377C5"/>
    <w:rsid w:val="00C878BD"/>
    <w:rsid w:val="00D06B9B"/>
    <w:rsid w:val="00D20764"/>
    <w:rsid w:val="00D34696"/>
    <w:rsid w:val="00DD55F5"/>
    <w:rsid w:val="00E01541"/>
    <w:rsid w:val="00E0444D"/>
    <w:rsid w:val="00E13D6D"/>
    <w:rsid w:val="00E16D7B"/>
    <w:rsid w:val="00E66E43"/>
    <w:rsid w:val="00F04FBD"/>
    <w:rsid w:val="00F901A9"/>
    <w:rsid w:val="00FF55A2"/>
    <w:rsid w:val="1C9A3F82"/>
    <w:rsid w:val="20823D81"/>
    <w:rsid w:val="243B57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C363E1"/>
  <w14:defaultImageDpi w14:val="300"/>
  <w15:docId w15:val="{06A07A13-1F3C-4465-B331-B0FEE6DB69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Source Sans Pro Light" w:hAnsi="Source Sans Pro Light"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27FB1"/>
    <w:pPr>
      <w:spacing w:before="120"/>
      <w:jc w:val="both"/>
    </w:pPr>
  </w:style>
  <w:style w:type="paragraph" w:styleId="Heading1">
    <w:name w:val="heading 1"/>
    <w:basedOn w:val="Normal"/>
    <w:next w:val="Normal"/>
    <w:link w:val="Heading1Char"/>
    <w:qFormat/>
    <w:rsid w:val="00E16D7B"/>
    <w:pPr>
      <w:spacing w:before="0"/>
      <w:jc w:val="right"/>
      <w:outlineLvl w:val="0"/>
    </w:pPr>
    <w:rPr>
      <w:rFonts w:asciiTheme="minorHAnsi" w:hAnsiTheme="minorHAnsi"/>
      <w:color w:val="4F81BD" w:themeColor="accent1"/>
      <w:sz w:val="28"/>
      <w:szCs w:val="28"/>
      <w:lang w:val="en-US" w:eastAsia="ja-JP"/>
    </w:rPr>
  </w:style>
  <w:style w:type="paragraph" w:styleId="Heading2">
    <w:name w:val="heading 2"/>
    <w:basedOn w:val="Normal"/>
    <w:next w:val="Normal"/>
    <w:link w:val="Heading2Char"/>
    <w:unhideWhenUsed/>
    <w:qFormat/>
    <w:rsid w:val="00E16D7B"/>
    <w:pPr>
      <w:spacing w:before="2"/>
      <w:ind w:right="115"/>
      <w:jc w:val="right"/>
      <w:outlineLvl w:val="1"/>
    </w:pPr>
    <w:rPr>
      <w:rFonts w:asciiTheme="majorHAnsi" w:hAnsiTheme="majorHAnsi" w:eastAsiaTheme="majorEastAsia" w:cstheme="majorBidi"/>
      <w:i/>
      <w:iCs/>
      <w:color w:val="4F81BD" w:themeColor="accent1"/>
      <w:sz w:val="22"/>
      <w:szCs w:val="22"/>
      <w:lang w:val="en-US"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66066"/>
    <w:pPr>
      <w:tabs>
        <w:tab w:val="center" w:pos="4320"/>
        <w:tab w:val="right" w:pos="8640"/>
      </w:tabs>
    </w:pPr>
  </w:style>
  <w:style w:type="character" w:styleId="HeaderChar" w:customStyle="1">
    <w:name w:val="Header Char"/>
    <w:basedOn w:val="DefaultParagraphFont"/>
    <w:link w:val="Header"/>
    <w:uiPriority w:val="99"/>
    <w:rsid w:val="00466066"/>
  </w:style>
  <w:style w:type="paragraph" w:styleId="Footer">
    <w:name w:val="footer"/>
    <w:basedOn w:val="Normal"/>
    <w:link w:val="FooterChar"/>
    <w:uiPriority w:val="99"/>
    <w:unhideWhenUsed/>
    <w:rsid w:val="00466066"/>
    <w:pPr>
      <w:tabs>
        <w:tab w:val="center" w:pos="4320"/>
        <w:tab w:val="right" w:pos="8640"/>
      </w:tabs>
    </w:pPr>
  </w:style>
  <w:style w:type="character" w:styleId="FooterChar" w:customStyle="1">
    <w:name w:val="Footer Char"/>
    <w:basedOn w:val="DefaultParagraphFont"/>
    <w:link w:val="Footer"/>
    <w:uiPriority w:val="99"/>
    <w:rsid w:val="00466066"/>
  </w:style>
  <w:style w:type="paragraph" w:styleId="BalloonText">
    <w:name w:val="Balloon Text"/>
    <w:basedOn w:val="Normal"/>
    <w:link w:val="BalloonTextChar"/>
    <w:uiPriority w:val="99"/>
    <w:semiHidden/>
    <w:unhideWhenUsed/>
    <w:rsid w:val="00466066"/>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466066"/>
    <w:rPr>
      <w:rFonts w:ascii="Lucida Grande" w:hAnsi="Lucida Grande" w:cs="Lucida Grande"/>
      <w:sz w:val="18"/>
      <w:szCs w:val="18"/>
    </w:rPr>
  </w:style>
  <w:style w:type="paragraph" w:styleId="NoteLevel11" w:customStyle="1">
    <w:name w:val="Note Level 11"/>
    <w:basedOn w:val="Normal"/>
    <w:uiPriority w:val="99"/>
    <w:semiHidden/>
    <w:unhideWhenUsed/>
    <w:rsid w:val="004068B5"/>
    <w:pPr>
      <w:keepNext/>
      <w:numPr>
        <w:numId w:val="1"/>
      </w:numPr>
      <w:tabs>
        <w:tab w:val="num" w:pos="0"/>
      </w:tabs>
      <w:contextualSpacing/>
      <w:outlineLvl w:val="0"/>
    </w:pPr>
    <w:rPr>
      <w:rFonts w:ascii="Verdana" w:hAnsi="Verdana"/>
    </w:rPr>
  </w:style>
  <w:style w:type="character" w:styleId="Hyperlink">
    <w:name w:val="Hyperlink"/>
    <w:basedOn w:val="DefaultParagraphFont"/>
    <w:uiPriority w:val="99"/>
    <w:unhideWhenUsed/>
    <w:rsid w:val="00093F5C"/>
    <w:rPr>
      <w:color w:val="0000FF" w:themeColor="hyperlink"/>
      <w:u w:val="single"/>
    </w:rPr>
  </w:style>
  <w:style w:type="character" w:styleId="Heading1Char" w:customStyle="1">
    <w:name w:val="Heading 1 Char"/>
    <w:basedOn w:val="DefaultParagraphFont"/>
    <w:link w:val="Heading1"/>
    <w:rsid w:val="00E16D7B"/>
    <w:rPr>
      <w:rFonts w:asciiTheme="minorHAnsi" w:hAnsiTheme="minorHAnsi"/>
      <w:color w:val="4F81BD" w:themeColor="accent1"/>
      <w:sz w:val="28"/>
      <w:szCs w:val="28"/>
      <w:lang w:val="en-US" w:eastAsia="ja-JP"/>
    </w:rPr>
  </w:style>
  <w:style w:type="character" w:styleId="Heading2Char" w:customStyle="1">
    <w:name w:val="Heading 2 Char"/>
    <w:basedOn w:val="DefaultParagraphFont"/>
    <w:link w:val="Heading2"/>
    <w:rsid w:val="00E16D7B"/>
    <w:rPr>
      <w:rFonts w:asciiTheme="majorHAnsi" w:hAnsiTheme="majorHAnsi" w:eastAsiaTheme="majorEastAsia" w:cstheme="majorBidi"/>
      <w:i/>
      <w:iCs/>
      <w:color w:val="4F81BD" w:themeColor="accent1"/>
      <w:sz w:val="22"/>
      <w:szCs w:val="22"/>
      <w:lang w:val="en-US" w:eastAsia="ja-JP"/>
    </w:rPr>
  </w:style>
  <w:style w:type="character" w:styleId="PlaceholderText">
    <w:name w:val="Placeholder Text"/>
    <w:basedOn w:val="DefaultParagraphFont"/>
    <w:uiPriority w:val="99"/>
    <w:semiHidden/>
    <w:rsid w:val="00E16D7B"/>
    <w:rPr>
      <w:color w:val="808080"/>
    </w:rPr>
  </w:style>
  <w:style w:type="paragraph" w:styleId="Logo" w:customStyle="1">
    <w:name w:val="Logo"/>
    <w:basedOn w:val="Normal"/>
    <w:qFormat/>
    <w:rsid w:val="00E16D7B"/>
    <w:pPr>
      <w:spacing w:before="0" w:after="800" w:line="276" w:lineRule="auto"/>
      <w:jc w:val="center"/>
    </w:pPr>
    <w:rPr>
      <w:rFonts w:asciiTheme="minorHAnsi" w:hAnsiTheme="minorHAnsi"/>
      <w:sz w:val="22"/>
      <w:szCs w:val="22"/>
      <w:lang w:val="en-US" w:eastAsia="ja-JP"/>
    </w:rPr>
  </w:style>
  <w:style w:type="paragraph" w:styleId="Title">
    <w:name w:val="Title"/>
    <w:basedOn w:val="Normal"/>
    <w:next w:val="Normal"/>
    <w:link w:val="TitleChar"/>
    <w:qFormat/>
    <w:rsid w:val="00E16D7B"/>
    <w:pPr>
      <w:spacing w:before="600" w:line="276" w:lineRule="auto"/>
      <w:jc w:val="center"/>
      <w:outlineLvl w:val="0"/>
    </w:pPr>
    <w:rPr>
      <w:rFonts w:asciiTheme="majorHAnsi" w:hAnsiTheme="majorHAnsi" w:eastAsiaTheme="majorEastAsia" w:cstheme="majorBidi"/>
      <w:caps/>
      <w:color w:val="4F81BD" w:themeColor="accent1"/>
      <w:sz w:val="32"/>
      <w:szCs w:val="32"/>
      <w:lang w:val="en-US" w:eastAsia="ja-JP"/>
    </w:rPr>
  </w:style>
  <w:style w:type="character" w:styleId="TitleChar" w:customStyle="1">
    <w:name w:val="Title Char"/>
    <w:basedOn w:val="DefaultParagraphFont"/>
    <w:link w:val="Title"/>
    <w:rsid w:val="00E16D7B"/>
    <w:rPr>
      <w:rFonts w:asciiTheme="majorHAnsi" w:hAnsiTheme="majorHAnsi" w:eastAsiaTheme="majorEastAsia" w:cstheme="majorBidi"/>
      <w:caps/>
      <w:color w:val="4F81BD" w:themeColor="accent1"/>
      <w:sz w:val="32"/>
      <w:szCs w:val="32"/>
      <w:lang w:val="en-US" w:eastAsia="ja-JP"/>
    </w:rPr>
  </w:style>
  <w:style w:type="character" w:styleId="UnresolvedMention1" w:customStyle="1">
    <w:name w:val="Unresolved Mention1"/>
    <w:basedOn w:val="DefaultParagraphFont"/>
    <w:uiPriority w:val="99"/>
    <w:semiHidden/>
    <w:unhideWhenUsed/>
    <w:rsid w:val="00E16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eader" Target="header2.xml" Id="rId14" /><Relationship Type="http://schemas.openxmlformats.org/officeDocument/2006/relationships/hyperlink" Target="mailto:info@nirdp.org.uk" TargetMode="External" Id="R428f2e03105a42ce" /><Relationship Type="http://schemas.openxmlformats.org/officeDocument/2006/relationships/hyperlink" Target="mailto:info@nirdp.org.uk" TargetMode="External" Id="Rd2a08c2bda2e471c" /><Relationship Type="http://schemas.openxmlformats.org/officeDocument/2006/relationships/hyperlink" Target="http://www.nirdp.org.uk" TargetMode="External" Id="R541470caf2674218" /><Relationship Type="http://schemas.openxmlformats.org/officeDocument/2006/relationships/hyperlink" Target="http://www.nirdp.org.uk/" TargetMode="External" Id="Rcb6dc8f4040b4b9c" /><Relationship Type="http://schemas.openxmlformats.org/officeDocument/2006/relationships/hyperlink" Target="mailto:Rhoda@NIRDP.org.uk" TargetMode="External" Id="R748b204a78604e64" /><Relationship Type="http://schemas.openxmlformats.org/officeDocument/2006/relationships/hyperlink" Target="http://www.nirdp.org.uk/" TargetMode="External" Id="R3164c0f00a8541aa" /></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FC8DD135B8D9428CE6183D1883A843"/>
        <w:category>
          <w:name w:val="General"/>
          <w:gallery w:val="placeholder"/>
        </w:category>
        <w:types>
          <w:type w:val="bbPlcHdr"/>
        </w:types>
        <w:behaviors>
          <w:behavior w:val="content"/>
        </w:behaviors>
        <w:guid w:val="{1627E097-53C2-C84D-9C54-D850EF75F150}"/>
      </w:docPartPr>
      <w:docPartBody>
        <w:p w:rsidR="0096137C" w:rsidRDefault="00CD6D87" w:rsidP="00CD6D87">
          <w:pPr>
            <w:pStyle w:val="4EFC8DD135B8D9428CE6183D1883A843"/>
          </w:pPr>
          <w:r>
            <w:t>[Contact]</w:t>
          </w:r>
        </w:p>
      </w:docPartBody>
    </w:docPart>
    <w:docPart>
      <w:docPartPr>
        <w:name w:val="BF07632F762CE14C9F44FFAD648EDA7C"/>
        <w:category>
          <w:name w:val="General"/>
          <w:gallery w:val="placeholder"/>
        </w:category>
        <w:types>
          <w:type w:val="bbPlcHdr"/>
        </w:types>
        <w:behaviors>
          <w:behavior w:val="content"/>
        </w:behaviors>
        <w:guid w:val="{6BF89E50-D1C3-7749-96AE-AC8F0AECDE20}"/>
      </w:docPartPr>
      <w:docPartBody>
        <w:p w:rsidR="0096137C" w:rsidRDefault="00CD6D87" w:rsidP="00CD6D87">
          <w:pPr>
            <w:pStyle w:val="BF07632F762CE14C9F44FFAD648EDA7C"/>
          </w:pPr>
          <w:r>
            <w:rPr>
              <w:rStyle w:val="PlaceholderText"/>
            </w:rPr>
            <w:t>[Company E-mail]</w:t>
          </w:r>
        </w:p>
      </w:docPartBody>
    </w:docPart>
    <w:docPart>
      <w:docPartPr>
        <w:name w:val="70372D5933599641B02112C397C3F938"/>
        <w:category>
          <w:name w:val="General"/>
          <w:gallery w:val="placeholder"/>
        </w:category>
        <w:types>
          <w:type w:val="bbPlcHdr"/>
        </w:types>
        <w:behaviors>
          <w:behavior w:val="content"/>
        </w:behaviors>
        <w:guid w:val="{E12A0EBA-6E00-5448-AF1C-9416528EDD95}"/>
      </w:docPartPr>
      <w:docPartBody>
        <w:p w:rsidR="0096137C" w:rsidRDefault="00CD6D87" w:rsidP="00CD6D87">
          <w:pPr>
            <w:pStyle w:val="70372D5933599641B02112C397C3F938"/>
          </w:pPr>
          <w:r>
            <w:rPr>
              <w:rStyle w:val="PlaceholderText"/>
            </w:rPr>
            <w:t>[Author]</w:t>
          </w:r>
        </w:p>
      </w:docPartBody>
    </w:docPart>
    <w:docPart>
      <w:docPartPr>
        <w:name w:val="0387186B82C5A048A14F54C9892F7731"/>
        <w:category>
          <w:name w:val="General"/>
          <w:gallery w:val="placeholder"/>
        </w:category>
        <w:types>
          <w:type w:val="bbPlcHdr"/>
        </w:types>
        <w:behaviors>
          <w:behavior w:val="content"/>
        </w:behaviors>
        <w:guid w:val="{E15BEF44-1A5D-534D-B327-9218DFC66E3A}"/>
      </w:docPartPr>
      <w:docPartBody>
        <w:p w:rsidR="0096137C" w:rsidRDefault="00CD6D87" w:rsidP="00CD6D87">
          <w:pPr>
            <w:pStyle w:val="0387186B82C5A048A14F54C9892F7731"/>
          </w:pPr>
          <w:r>
            <w:rPr>
              <w:rStyle w:val="PlaceholderText"/>
            </w:rPr>
            <w:t>[Company Phone]</w:t>
          </w:r>
        </w:p>
      </w:docPartBody>
    </w:docPart>
    <w:docPart>
      <w:docPartPr>
        <w:name w:val="D0CAA7FFD7400A47BB00F2BCDCFC4AED"/>
        <w:category>
          <w:name w:val="General"/>
          <w:gallery w:val="placeholder"/>
        </w:category>
        <w:types>
          <w:type w:val="bbPlcHdr"/>
        </w:types>
        <w:behaviors>
          <w:behavior w:val="content"/>
        </w:behaviors>
        <w:guid w:val="{D34C7A8F-712E-944A-9A71-5058A6570F78}"/>
      </w:docPartPr>
      <w:docPartBody>
        <w:p w:rsidR="0096137C" w:rsidRDefault="00CD6D87" w:rsidP="00CD6D87">
          <w:pPr>
            <w:pStyle w:val="D0CAA7FFD7400A47BB00F2BCDCFC4AED"/>
          </w:pPr>
          <w:r>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Light">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D87"/>
    <w:rsid w:val="0096137C"/>
    <w:rsid w:val="00A33585"/>
    <w:rsid w:val="00CD6D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FC8DD135B8D9428CE6183D1883A843">
    <w:name w:val="4EFC8DD135B8D9428CE6183D1883A843"/>
    <w:rsid w:val="00CD6D87"/>
  </w:style>
  <w:style w:type="character" w:styleId="PlaceholderText">
    <w:name w:val="Placeholder Text"/>
    <w:basedOn w:val="DefaultParagraphFont"/>
    <w:uiPriority w:val="99"/>
    <w:semiHidden/>
    <w:rsid w:val="00CD6D87"/>
    <w:rPr>
      <w:color w:val="808080"/>
    </w:rPr>
  </w:style>
  <w:style w:type="paragraph" w:customStyle="1" w:styleId="BF07632F762CE14C9F44FFAD648EDA7C">
    <w:name w:val="BF07632F762CE14C9F44FFAD648EDA7C"/>
    <w:rsid w:val="00CD6D87"/>
  </w:style>
  <w:style w:type="paragraph" w:customStyle="1" w:styleId="70372D5933599641B02112C397C3F938">
    <w:name w:val="70372D5933599641B02112C397C3F938"/>
    <w:rsid w:val="00CD6D87"/>
  </w:style>
  <w:style w:type="paragraph" w:customStyle="1" w:styleId="0387186B82C5A048A14F54C9892F7731">
    <w:name w:val="0387186B82C5A048A14F54C9892F7731"/>
    <w:rsid w:val="00CD6D87"/>
  </w:style>
  <w:style w:type="paragraph" w:customStyle="1" w:styleId="D0CAA7FFD7400A47BB00F2BCDCFC4AED">
    <w:name w:val="D0CAA7FFD7400A47BB00F2BCDCFC4AED"/>
    <w:rsid w:val="00CD6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889ECF35D6D43850EF4BA2B05EC8D" ma:contentTypeVersion="8" ma:contentTypeDescription="Create a new document." ma:contentTypeScope="" ma:versionID="5abf8c08dadae5db2be57d98144d2e82">
  <xsd:schema xmlns:xsd="http://www.w3.org/2001/XMLSchema" xmlns:xs="http://www.w3.org/2001/XMLSchema" xmlns:p="http://schemas.microsoft.com/office/2006/metadata/properties" xmlns:ns2="4c7db31f-7a52-4992-9fb3-744554b831ed" targetNamespace="http://schemas.microsoft.com/office/2006/metadata/properties" ma:root="true" ma:fieldsID="b3e6187e347442e5d26fcf3e611195f8" ns2:_="">
    <xsd:import namespace="4c7db31f-7a52-4992-9fb3-744554b831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db31f-7a52-4992-9fb3-744554b831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42D74-76D5-44B1-9284-6274563E8444}">
  <ds:schemaRefs>
    <ds:schemaRef ds:uri="http://schemas.openxmlformats.org/officeDocument/2006/bibliography"/>
  </ds:schemaRefs>
</ds:datastoreItem>
</file>

<file path=customXml/itemProps2.xml><?xml version="1.0" encoding="utf-8"?>
<ds:datastoreItem xmlns:ds="http://schemas.openxmlformats.org/officeDocument/2006/customXml" ds:itemID="{6C198F90-0FBF-46D7-BA0E-01B357542247}"/>
</file>

<file path=customXml/itemProps3.xml><?xml version="1.0" encoding="utf-8"?>
<ds:datastoreItem xmlns:ds="http://schemas.openxmlformats.org/officeDocument/2006/customXml" ds:itemID="{0BAB1383-F08D-45ED-848E-8A2B48D5E7CD}"/>
</file>

<file path=customXml/itemProps4.xml><?xml version="1.0" encoding="utf-8"?>
<ds:datastoreItem xmlns:ds="http://schemas.openxmlformats.org/officeDocument/2006/customXml" ds:itemID="{761C5D5E-F589-4997-979E-F3CF298B23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Manager/>
  <ap:Company>Northern Ireland Rare Disease Partnership</ap:Company>
  <ap:SharedDoc>false</ap:SharedDoc>
  <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to File&gt;Properties and fill in the Title</dc:title>
  <dc:subject>Go to File&gt;Properties and fill in the Subject</dc:subject>
  <dc:creator>Microsoft Office User</dc:creator>
  <cp:keywords>Keyword1, Keyword2</cp:keywords>
  <dc:description/>
  <cp:lastModifiedBy>Rhoda Walker</cp:lastModifiedBy>
  <cp:revision>8</cp:revision>
  <cp:lastPrinted>2016-06-09T19:14:00Z</cp:lastPrinted>
  <dcterms:created xsi:type="dcterms:W3CDTF">2019-01-25T18:50:00Z</dcterms:created>
  <dcterms:modified xsi:type="dcterms:W3CDTF">2020-02-19T10:16:16Z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2014-05-30T23:00:00Z</vt:filetime>
  </property>
  <property fmtid="{D5CDD505-2E9C-101B-9397-08002B2CF9AE}" pid="3" name="ContentTypeId">
    <vt:lpwstr>0x010100366889ECF35D6D43850EF4BA2B05EC8D</vt:lpwstr>
  </property>
  <property fmtid="{D5CDD505-2E9C-101B-9397-08002B2CF9AE}" pid="4" name="AuthorIds_UIVersion_2560">
    <vt:lpwstr>6</vt:lpwstr>
  </property>
</Properties>
</file>